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2B0D" w:rsidRDefault="00BB4D9F">
      <w:pPr>
        <w:rPr>
          <w:sz w:val="32"/>
          <w:szCs w:val="32"/>
        </w:rPr>
      </w:pPr>
      <w:r w:rsidRPr="00BB4D9F">
        <w:rPr>
          <w:sz w:val="32"/>
          <w:szCs w:val="32"/>
        </w:rPr>
        <w:t xml:space="preserve">                 </w:t>
      </w:r>
      <w:r w:rsidR="00E32128">
        <w:rPr>
          <w:sz w:val="32"/>
          <w:szCs w:val="32"/>
        </w:rPr>
        <w:t xml:space="preserve">          </w:t>
      </w:r>
      <w:r>
        <w:rPr>
          <w:sz w:val="32"/>
          <w:szCs w:val="32"/>
        </w:rPr>
        <w:t xml:space="preserve">Analyze </w:t>
      </w:r>
      <w:r w:rsidRPr="00BB4D9F">
        <w:rPr>
          <w:sz w:val="32"/>
          <w:szCs w:val="32"/>
        </w:rPr>
        <w:t xml:space="preserve">length of </w:t>
      </w:r>
      <w:r w:rsidR="00E32128">
        <w:rPr>
          <w:sz w:val="32"/>
          <w:szCs w:val="32"/>
        </w:rPr>
        <w:t xml:space="preserve">ONL and out segments </w:t>
      </w:r>
      <w:r w:rsidRPr="00BB4D9F">
        <w:rPr>
          <w:sz w:val="32"/>
          <w:szCs w:val="32"/>
        </w:rPr>
        <w:t xml:space="preserve"> </w:t>
      </w:r>
    </w:p>
    <w:p w:rsidR="00BB4D9F" w:rsidRDefault="00BB4D9F">
      <w:pPr>
        <w:rPr>
          <w:sz w:val="24"/>
          <w:szCs w:val="24"/>
        </w:rPr>
      </w:pPr>
    </w:p>
    <w:p w:rsidR="00BB4D9F" w:rsidRPr="00BB4D9F" w:rsidRDefault="00BB4D9F">
      <w:pPr>
        <w:rPr>
          <w:b/>
          <w:sz w:val="24"/>
          <w:szCs w:val="24"/>
        </w:rPr>
      </w:pPr>
      <w:r w:rsidRPr="00BB4D9F">
        <w:rPr>
          <w:b/>
          <w:sz w:val="24"/>
          <w:szCs w:val="24"/>
        </w:rPr>
        <w:t xml:space="preserve">Needed: </w:t>
      </w:r>
    </w:p>
    <w:p w:rsidR="00BB4D9F" w:rsidRDefault="00BB4D9F">
      <w:pPr>
        <w:rPr>
          <w:sz w:val="24"/>
          <w:szCs w:val="24"/>
        </w:rPr>
      </w:pPr>
      <w:r>
        <w:rPr>
          <w:sz w:val="24"/>
          <w:szCs w:val="24"/>
        </w:rPr>
        <w:t xml:space="preserve">1. Image J software download from </w:t>
      </w:r>
      <w:hyperlink r:id="rId7" w:history="1">
        <w:r w:rsidRPr="009403D7">
          <w:rPr>
            <w:rStyle w:val="Hyperlink"/>
            <w:sz w:val="24"/>
            <w:szCs w:val="24"/>
          </w:rPr>
          <w:t>https://imagej.nih.gov/ij/</w:t>
        </w:r>
      </w:hyperlink>
      <w:r>
        <w:rPr>
          <w:sz w:val="24"/>
          <w:szCs w:val="24"/>
        </w:rPr>
        <w:t xml:space="preserve"> </w:t>
      </w:r>
    </w:p>
    <w:p w:rsidR="00BB4D9F" w:rsidRDefault="00BB4D9F">
      <w:pPr>
        <w:rPr>
          <w:sz w:val="24"/>
          <w:szCs w:val="24"/>
        </w:rPr>
      </w:pPr>
      <w:r>
        <w:rPr>
          <w:sz w:val="24"/>
          <w:szCs w:val="24"/>
        </w:rPr>
        <w:t xml:space="preserve">2. Retinal Histology image captured in the same </w:t>
      </w:r>
      <w:r w:rsidR="002B7AE6">
        <w:rPr>
          <w:sz w:val="24"/>
          <w:szCs w:val="24"/>
        </w:rPr>
        <w:t>conditions. (Parameters?)</w:t>
      </w:r>
    </w:p>
    <w:p w:rsidR="00BB4D9F" w:rsidRDefault="00BB4D9F">
      <w:pPr>
        <w:rPr>
          <w:sz w:val="24"/>
          <w:szCs w:val="24"/>
        </w:rPr>
      </w:pPr>
      <w:r>
        <w:rPr>
          <w:sz w:val="24"/>
          <w:szCs w:val="24"/>
        </w:rPr>
        <w:t>Procedures:</w:t>
      </w:r>
    </w:p>
    <w:p w:rsidR="00BB4D9F" w:rsidRDefault="00BB4D9F" w:rsidP="00BB4D9F">
      <w:pPr>
        <w:pStyle w:val="ListParagraph"/>
        <w:numPr>
          <w:ilvl w:val="0"/>
          <w:numId w:val="1"/>
        </w:numPr>
        <w:rPr>
          <w:sz w:val="24"/>
          <w:szCs w:val="24"/>
        </w:rPr>
      </w:pPr>
      <w:r>
        <w:rPr>
          <w:sz w:val="24"/>
          <w:szCs w:val="24"/>
        </w:rPr>
        <w:t>Load the image. Open image J</w:t>
      </w:r>
      <w:r w:rsidRPr="00BB4D9F">
        <w:rPr>
          <w:sz w:val="24"/>
          <w:szCs w:val="24"/>
        </w:rPr>
        <w:sym w:font="Wingdings" w:char="F0E0"/>
      </w:r>
      <w:r>
        <w:rPr>
          <w:sz w:val="24"/>
          <w:szCs w:val="24"/>
        </w:rPr>
        <w:t>File</w:t>
      </w:r>
      <w:r w:rsidRPr="00BB4D9F">
        <w:rPr>
          <w:sz w:val="24"/>
          <w:szCs w:val="24"/>
        </w:rPr>
        <w:sym w:font="Wingdings" w:char="F0E0"/>
      </w:r>
      <w:r>
        <w:rPr>
          <w:sz w:val="24"/>
          <w:szCs w:val="24"/>
        </w:rPr>
        <w:t>Open (Select the image in the folder)</w:t>
      </w:r>
    </w:p>
    <w:p w:rsidR="00BB4D9F" w:rsidRPr="00B96E93" w:rsidRDefault="00B96E93" w:rsidP="00B96E93">
      <w:pPr>
        <w:pStyle w:val="ListParagraph"/>
        <w:numPr>
          <w:ilvl w:val="0"/>
          <w:numId w:val="1"/>
        </w:numPr>
        <w:rPr>
          <w:sz w:val="24"/>
          <w:szCs w:val="24"/>
        </w:rPr>
      </w:pPr>
      <w:r>
        <w:rPr>
          <w:sz w:val="24"/>
          <w:szCs w:val="24"/>
        </w:rPr>
        <w:t>Change image to 8 bit.</w:t>
      </w:r>
      <w:r w:rsidR="00BB4D9F" w:rsidRPr="00B96E93">
        <w:rPr>
          <w:sz w:val="24"/>
          <w:szCs w:val="24"/>
        </w:rPr>
        <w:t xml:space="preserve">  </w:t>
      </w:r>
      <w:r>
        <w:rPr>
          <w:sz w:val="24"/>
          <w:szCs w:val="24"/>
        </w:rPr>
        <w:t>(Image</w:t>
      </w:r>
      <w:r w:rsidRPr="00B96E93">
        <w:rPr>
          <w:sz w:val="24"/>
          <w:szCs w:val="24"/>
        </w:rPr>
        <w:sym w:font="Wingdings" w:char="F0E0"/>
      </w:r>
      <w:r>
        <w:rPr>
          <w:sz w:val="24"/>
          <w:szCs w:val="24"/>
        </w:rPr>
        <w:t>type</w:t>
      </w:r>
      <w:r w:rsidRPr="00B96E93">
        <w:rPr>
          <w:sz w:val="24"/>
          <w:szCs w:val="24"/>
        </w:rPr>
        <w:sym w:font="Wingdings" w:char="F0E0"/>
      </w:r>
      <w:r>
        <w:rPr>
          <w:sz w:val="24"/>
          <w:szCs w:val="24"/>
        </w:rPr>
        <w:t>8 bit). The color image will turn into grey image.</w:t>
      </w:r>
    </w:p>
    <w:p w:rsidR="00BB4D9F" w:rsidRDefault="00BB4D9F" w:rsidP="00BB4D9F">
      <w:pPr>
        <w:ind w:left="60"/>
        <w:rPr>
          <w:sz w:val="24"/>
          <w:szCs w:val="24"/>
        </w:rPr>
      </w:pPr>
      <w:r w:rsidRPr="00BB4D9F">
        <w:rPr>
          <w:sz w:val="24"/>
          <w:szCs w:val="24"/>
        </w:rPr>
        <w:t xml:space="preserve">                                           </w:t>
      </w:r>
      <w:r>
        <w:rPr>
          <w:noProof/>
          <w:lang w:eastAsia="zh-CN"/>
        </w:rPr>
        <w:drawing>
          <wp:inline distT="0" distB="0" distL="0" distR="0" wp14:anchorId="57228C29" wp14:editId="71146905">
            <wp:extent cx="1422918" cy="1152634"/>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8336" t="12013" r="5479" b="41382"/>
                    <a:stretch/>
                  </pic:blipFill>
                  <pic:spPr bwMode="auto">
                    <a:xfrm>
                      <a:off x="0" y="0"/>
                      <a:ext cx="1441065" cy="1167334"/>
                    </a:xfrm>
                    <a:prstGeom prst="rect">
                      <a:avLst/>
                    </a:prstGeom>
                    <a:ln>
                      <a:noFill/>
                    </a:ln>
                    <a:extLst>
                      <a:ext uri="{53640926-AAD7-44D8-BBD7-CCE9431645EC}">
                        <a14:shadowObscured xmlns:a14="http://schemas.microsoft.com/office/drawing/2010/main"/>
                      </a:ext>
                    </a:extLst>
                  </pic:spPr>
                </pic:pic>
              </a:graphicData>
            </a:graphic>
          </wp:inline>
        </w:drawing>
      </w:r>
      <w:r w:rsidRPr="00BB4D9F">
        <w:rPr>
          <w:sz w:val="24"/>
          <w:szCs w:val="24"/>
        </w:rPr>
        <w:t xml:space="preserve">      </w:t>
      </w:r>
    </w:p>
    <w:p w:rsidR="00BB4D9F" w:rsidRPr="00B96E93" w:rsidRDefault="00B96E93" w:rsidP="00B96E93">
      <w:pPr>
        <w:pStyle w:val="ListParagraph"/>
        <w:numPr>
          <w:ilvl w:val="0"/>
          <w:numId w:val="1"/>
        </w:numPr>
        <w:rPr>
          <w:sz w:val="24"/>
          <w:szCs w:val="24"/>
        </w:rPr>
      </w:pPr>
      <w:r w:rsidRPr="00B96E93">
        <w:rPr>
          <w:sz w:val="24"/>
          <w:szCs w:val="24"/>
        </w:rPr>
        <w:t>Set scale</w:t>
      </w:r>
      <w:r>
        <w:rPr>
          <w:sz w:val="24"/>
          <w:szCs w:val="24"/>
        </w:rPr>
        <w:t>. Analyze</w:t>
      </w:r>
      <w:r w:rsidRPr="00B96E93">
        <w:rPr>
          <w:sz w:val="24"/>
          <w:szCs w:val="24"/>
        </w:rPr>
        <w:sym w:font="Wingdings" w:char="F0E0"/>
      </w:r>
      <w:r>
        <w:rPr>
          <w:sz w:val="24"/>
          <w:szCs w:val="24"/>
        </w:rPr>
        <w:t xml:space="preserve"> Set Scale. Choose global and press OK.</w:t>
      </w:r>
      <w:r w:rsidRPr="00B96E93">
        <w:rPr>
          <w:sz w:val="24"/>
          <w:szCs w:val="24"/>
        </w:rPr>
        <w:t xml:space="preserve"> </w:t>
      </w:r>
    </w:p>
    <w:p w:rsidR="00B96E93" w:rsidRDefault="00B96E93" w:rsidP="00B96E93">
      <w:pPr>
        <w:pStyle w:val="ListParagraph"/>
        <w:ind w:left="420"/>
        <w:rPr>
          <w:noProof/>
        </w:rPr>
      </w:pPr>
      <w:r>
        <w:rPr>
          <w:noProof/>
          <w:lang w:eastAsia="zh-CN"/>
        </w:rPr>
        <w:drawing>
          <wp:inline distT="0" distB="0" distL="0" distR="0" wp14:anchorId="566C2A4C" wp14:editId="6A64BBD9">
            <wp:extent cx="1670180" cy="1188022"/>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8100" t="12845" r="5563" b="45846"/>
                    <a:stretch/>
                  </pic:blipFill>
                  <pic:spPr bwMode="auto">
                    <a:xfrm>
                      <a:off x="0" y="0"/>
                      <a:ext cx="1682178" cy="1196556"/>
                    </a:xfrm>
                    <a:prstGeom prst="rect">
                      <a:avLst/>
                    </a:prstGeom>
                    <a:ln>
                      <a:noFill/>
                    </a:ln>
                    <a:extLst>
                      <a:ext uri="{53640926-AAD7-44D8-BBD7-CCE9431645EC}">
                        <a14:shadowObscured xmlns:a14="http://schemas.microsoft.com/office/drawing/2010/main"/>
                      </a:ext>
                    </a:extLst>
                  </pic:spPr>
                </pic:pic>
              </a:graphicData>
            </a:graphic>
          </wp:inline>
        </w:drawing>
      </w:r>
      <w:r w:rsidRPr="00B96E93">
        <w:rPr>
          <w:noProof/>
        </w:rPr>
        <w:t xml:space="preserve"> </w:t>
      </w:r>
      <w:r>
        <w:rPr>
          <w:noProof/>
          <w:lang w:eastAsia="zh-CN"/>
        </w:rPr>
        <w:drawing>
          <wp:inline distT="0" distB="0" distL="0" distR="0" wp14:anchorId="6903CB36" wp14:editId="4FDD0CFB">
            <wp:extent cx="993711" cy="11458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8336" t="23173" r="14515" b="47522"/>
                    <a:stretch/>
                  </pic:blipFill>
                  <pic:spPr bwMode="auto">
                    <a:xfrm>
                      <a:off x="0" y="0"/>
                      <a:ext cx="1013110" cy="1168245"/>
                    </a:xfrm>
                    <a:prstGeom prst="rect">
                      <a:avLst/>
                    </a:prstGeom>
                    <a:ln>
                      <a:noFill/>
                    </a:ln>
                    <a:extLst>
                      <a:ext uri="{53640926-AAD7-44D8-BBD7-CCE9431645EC}">
                        <a14:shadowObscured xmlns:a14="http://schemas.microsoft.com/office/drawing/2010/main"/>
                      </a:ext>
                    </a:extLst>
                  </pic:spPr>
                </pic:pic>
              </a:graphicData>
            </a:graphic>
          </wp:inline>
        </w:drawing>
      </w:r>
    </w:p>
    <w:p w:rsidR="00B96E93" w:rsidRDefault="00B96E93" w:rsidP="00B96E93">
      <w:pPr>
        <w:pStyle w:val="ListParagraph"/>
        <w:numPr>
          <w:ilvl w:val="0"/>
          <w:numId w:val="1"/>
        </w:numPr>
        <w:rPr>
          <w:sz w:val="24"/>
          <w:szCs w:val="24"/>
        </w:rPr>
      </w:pPr>
      <w:r>
        <w:rPr>
          <w:sz w:val="24"/>
          <w:szCs w:val="24"/>
        </w:rPr>
        <w:t xml:space="preserve">Open the ROI manager. Choose show all, labels </w:t>
      </w:r>
    </w:p>
    <w:p w:rsidR="00B96E93" w:rsidRDefault="00B96E93" w:rsidP="00B96E93">
      <w:pPr>
        <w:pStyle w:val="ListParagraph"/>
        <w:ind w:left="420"/>
        <w:rPr>
          <w:sz w:val="24"/>
          <w:szCs w:val="24"/>
        </w:rPr>
      </w:pPr>
      <w:r>
        <w:rPr>
          <w:noProof/>
          <w:lang w:eastAsia="zh-CN"/>
        </w:rPr>
        <w:drawing>
          <wp:inline distT="0" distB="0" distL="0" distR="0" wp14:anchorId="0B3B9B79" wp14:editId="2AFC3A07">
            <wp:extent cx="1772817" cy="1939203"/>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8493" t="12559" r="5649" b="25775"/>
                    <a:stretch/>
                  </pic:blipFill>
                  <pic:spPr bwMode="auto">
                    <a:xfrm>
                      <a:off x="0" y="0"/>
                      <a:ext cx="1777415" cy="1944233"/>
                    </a:xfrm>
                    <a:prstGeom prst="rect">
                      <a:avLst/>
                    </a:prstGeom>
                    <a:ln>
                      <a:noFill/>
                    </a:ln>
                    <a:extLst>
                      <a:ext uri="{53640926-AAD7-44D8-BBD7-CCE9431645EC}">
                        <a14:shadowObscured xmlns:a14="http://schemas.microsoft.com/office/drawing/2010/main"/>
                      </a:ext>
                    </a:extLst>
                  </pic:spPr>
                </pic:pic>
              </a:graphicData>
            </a:graphic>
          </wp:inline>
        </w:drawing>
      </w:r>
      <w:r w:rsidRPr="00B96E93">
        <w:rPr>
          <w:noProof/>
        </w:rPr>
        <w:t xml:space="preserve"> </w:t>
      </w:r>
      <w:r>
        <w:rPr>
          <w:noProof/>
          <w:lang w:eastAsia="zh-CN"/>
        </w:rPr>
        <w:drawing>
          <wp:inline distT="0" distB="0" distL="0" distR="0" wp14:anchorId="474E8834" wp14:editId="40862A00">
            <wp:extent cx="1417521" cy="19437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1975" t="24635" r="2610" b="48971"/>
                    <a:stretch/>
                  </pic:blipFill>
                  <pic:spPr bwMode="auto">
                    <a:xfrm>
                      <a:off x="0" y="0"/>
                      <a:ext cx="1447282" cy="1984553"/>
                    </a:xfrm>
                    <a:prstGeom prst="rect">
                      <a:avLst/>
                    </a:prstGeom>
                    <a:ln>
                      <a:noFill/>
                    </a:ln>
                    <a:extLst>
                      <a:ext uri="{53640926-AAD7-44D8-BBD7-CCE9431645EC}">
                        <a14:shadowObscured xmlns:a14="http://schemas.microsoft.com/office/drawing/2010/main"/>
                      </a:ext>
                    </a:extLst>
                  </pic:spPr>
                </pic:pic>
              </a:graphicData>
            </a:graphic>
          </wp:inline>
        </w:drawing>
      </w:r>
    </w:p>
    <w:p w:rsidR="00B96E93" w:rsidRDefault="00B96E93" w:rsidP="00B96E93">
      <w:pPr>
        <w:pStyle w:val="ListParagraph"/>
        <w:numPr>
          <w:ilvl w:val="0"/>
          <w:numId w:val="1"/>
        </w:numPr>
        <w:rPr>
          <w:sz w:val="24"/>
          <w:szCs w:val="24"/>
        </w:rPr>
      </w:pPr>
      <w:r>
        <w:rPr>
          <w:sz w:val="24"/>
          <w:szCs w:val="24"/>
        </w:rPr>
        <w:t>Zoom the image and select the hand sign to move image to the left top most.</w:t>
      </w:r>
    </w:p>
    <w:p w:rsidR="00B96E93" w:rsidRDefault="002B7AE6" w:rsidP="00B96E93">
      <w:pPr>
        <w:pStyle w:val="ListParagraph"/>
        <w:ind w:left="420"/>
        <w:rPr>
          <w:sz w:val="24"/>
          <w:szCs w:val="24"/>
        </w:rPr>
      </w:pPr>
      <w:r>
        <w:rPr>
          <w:noProof/>
          <w:lang w:eastAsia="zh-CN"/>
        </w:rPr>
        <w:lastRenderedPageBreak/>
        <mc:AlternateContent>
          <mc:Choice Requires="wps">
            <w:drawing>
              <wp:anchor distT="0" distB="0" distL="114300" distR="114300" simplePos="0" relativeHeight="251659264" behindDoc="0" locked="0" layoutInCell="1" allowOverlap="1">
                <wp:simplePos x="0" y="0"/>
                <wp:positionH relativeFrom="column">
                  <wp:posOffset>4595327</wp:posOffset>
                </wp:positionH>
                <wp:positionV relativeFrom="paragraph">
                  <wp:posOffset>265922</wp:posOffset>
                </wp:positionV>
                <wp:extent cx="121297" cy="149290"/>
                <wp:effectExtent l="0" t="0" r="12065" b="22225"/>
                <wp:wrapNone/>
                <wp:docPr id="8" name="Oval 8"/>
                <wp:cNvGraphicFramePr/>
                <a:graphic xmlns:a="http://schemas.openxmlformats.org/drawingml/2006/main">
                  <a:graphicData uri="http://schemas.microsoft.com/office/word/2010/wordprocessingShape">
                    <wps:wsp>
                      <wps:cNvSpPr/>
                      <wps:spPr>
                        <a:xfrm>
                          <a:off x="0" y="0"/>
                          <a:ext cx="121297" cy="1492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3406C3" id="Oval 8" o:spid="_x0000_s1026" style="position:absolute;margin-left:361.85pt;margin-top:20.95pt;width:9.55pt;height:11.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" filled="f" strokecolor="red" strokeweight="1pt">
                <v:stroke joinstyle="miter"/>
              </v:oval>
            </w:pict>
          </mc:Fallback>
        </mc:AlternateContent>
      </w:r>
      <w:r w:rsidR="00B96E93">
        <w:rPr>
          <w:noProof/>
          <w:lang w:eastAsia="zh-CN"/>
        </w:rPr>
        <w:drawing>
          <wp:inline distT="0" distB="0" distL="0" distR="0" wp14:anchorId="2F3551B9" wp14:editId="4A731210">
            <wp:extent cx="5808307" cy="1951628"/>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1728" t="1117" r="2249" b="43910"/>
                    <a:stretch/>
                  </pic:blipFill>
                  <pic:spPr bwMode="auto">
                    <a:xfrm>
                      <a:off x="0" y="0"/>
                      <a:ext cx="5838257" cy="1961691"/>
                    </a:xfrm>
                    <a:prstGeom prst="rect">
                      <a:avLst/>
                    </a:prstGeom>
                    <a:ln>
                      <a:noFill/>
                    </a:ln>
                    <a:extLst>
                      <a:ext uri="{53640926-AAD7-44D8-BBD7-CCE9431645EC}">
                        <a14:shadowObscured xmlns:a14="http://schemas.microsoft.com/office/drawing/2010/main"/>
                      </a:ext>
                    </a:extLst>
                  </pic:spPr>
                </pic:pic>
              </a:graphicData>
            </a:graphic>
          </wp:inline>
        </w:drawing>
      </w:r>
    </w:p>
    <w:p w:rsidR="00305CD0" w:rsidRDefault="00305CD0" w:rsidP="00305CD0">
      <w:pPr>
        <w:pStyle w:val="ListParagraph"/>
        <w:numPr>
          <w:ilvl w:val="0"/>
          <w:numId w:val="1"/>
        </w:numPr>
        <w:rPr>
          <w:sz w:val="24"/>
          <w:szCs w:val="24"/>
        </w:rPr>
      </w:pPr>
      <w:r>
        <w:rPr>
          <w:sz w:val="24"/>
          <w:szCs w:val="24"/>
        </w:rPr>
        <w:t xml:space="preserve">Choose the line sign and draw a line starting from the end to cover the nuclear layer (The line should be </w:t>
      </w:r>
      <w:r w:rsidR="002D4BB1">
        <w:rPr>
          <w:sz w:val="24"/>
          <w:szCs w:val="24"/>
        </w:rPr>
        <w:t>alone the nuclei</w:t>
      </w:r>
      <w:r>
        <w:rPr>
          <w:sz w:val="24"/>
          <w:szCs w:val="24"/>
        </w:rPr>
        <w:t>)</w:t>
      </w:r>
      <w:r w:rsidR="00BD71E3">
        <w:rPr>
          <w:sz w:val="24"/>
          <w:szCs w:val="24"/>
        </w:rPr>
        <w:t xml:space="preserve"> in the area of 20 nuclei away from the tip</w:t>
      </w:r>
      <w:r>
        <w:rPr>
          <w:sz w:val="24"/>
          <w:szCs w:val="24"/>
        </w:rPr>
        <w:t>. Then press add in the ROI manager.</w:t>
      </w:r>
      <w:r w:rsidR="00BD71E3">
        <w:rPr>
          <w:sz w:val="24"/>
          <w:szCs w:val="24"/>
        </w:rPr>
        <w:t xml:space="preserve"> Draw another line 10 nuclei away and add it into the ROI manager</w:t>
      </w:r>
    </w:p>
    <w:p w:rsidR="008C042A" w:rsidRDefault="00BD71E3" w:rsidP="008C042A">
      <w:pPr>
        <w:pStyle w:val="ListParagraph"/>
        <w:ind w:left="420"/>
        <w:rPr>
          <w:sz w:val="24"/>
          <w:szCs w:val="24"/>
        </w:rPr>
      </w:pPr>
      <w:r>
        <w:rPr>
          <w:noProof/>
          <w:lang w:eastAsia="zh-CN"/>
        </w:rPr>
        <mc:AlternateContent>
          <mc:Choice Requires="wps">
            <w:drawing>
              <wp:anchor distT="0" distB="0" distL="114300" distR="114300" simplePos="0" relativeHeight="251660288" behindDoc="0" locked="0" layoutInCell="1" allowOverlap="1">
                <wp:simplePos x="0" y="0"/>
                <wp:positionH relativeFrom="column">
                  <wp:posOffset>2227350</wp:posOffset>
                </wp:positionH>
                <wp:positionV relativeFrom="paragraph">
                  <wp:posOffset>413904</wp:posOffset>
                </wp:positionV>
                <wp:extent cx="759229" cy="1269076"/>
                <wp:effectExtent l="38100" t="38100" r="60325" b="64770"/>
                <wp:wrapNone/>
                <wp:docPr id="9" name="Straight Arrow Connector 9"/>
                <wp:cNvGraphicFramePr/>
                <a:graphic xmlns:a="http://schemas.openxmlformats.org/drawingml/2006/main">
                  <a:graphicData uri="http://schemas.microsoft.com/office/word/2010/wordprocessingShape">
                    <wps:wsp>
                      <wps:cNvCnPr/>
                      <wps:spPr>
                        <a:xfrm flipH="1">
                          <a:off x="0" y="0"/>
                          <a:ext cx="759229" cy="1269076"/>
                        </a:xfrm>
                        <a:prstGeom prst="straightConnector1">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DC32311" id="_x0000_t32" coordsize="21600,21600" o:spt="32" o:oned="t" path="m,l21600,21600e" filled="f">
                <v:path arrowok="t" fillok="f" o:connecttype="none"/>
                <o:lock v:ext="edit" shapetype="t"/>
              </v:shapetype>
              <v:shape id="Straight Arrow Connector 9" o:spid="_x0000_s1026" type="#_x0000_t32" style="position:absolute;margin-left:175.4pt;margin-top:32.6pt;width:59.8pt;height:99.95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" strokecolor="red" strokeweight="1.5pt">
                <v:stroke startarrow="block" endarrow="block" joinstyle="miter"/>
              </v:shape>
            </w:pict>
          </mc:Fallback>
        </mc:AlternateContent>
      </w:r>
      <w:r>
        <w:rPr>
          <w:noProof/>
          <w:lang w:eastAsia="zh-CN"/>
        </w:rPr>
        <w:drawing>
          <wp:inline distT="0" distB="0" distL="0" distR="0" wp14:anchorId="4C048B96" wp14:editId="63866666">
            <wp:extent cx="5907578" cy="24460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7196" t="3037" r="1386" b="36001"/>
                    <a:stretch/>
                  </pic:blipFill>
                  <pic:spPr bwMode="auto">
                    <a:xfrm>
                      <a:off x="0" y="0"/>
                      <a:ext cx="5936538" cy="2458011"/>
                    </a:xfrm>
                    <a:prstGeom prst="rect">
                      <a:avLst/>
                    </a:prstGeom>
                    <a:ln>
                      <a:noFill/>
                    </a:ln>
                    <a:extLst>
                      <a:ext uri="{53640926-AAD7-44D8-BBD7-CCE9431645EC}">
                        <a14:shadowObscured xmlns:a14="http://schemas.microsoft.com/office/drawing/2010/main"/>
                      </a:ext>
                    </a:extLst>
                  </pic:spPr>
                </pic:pic>
              </a:graphicData>
            </a:graphic>
          </wp:inline>
        </w:drawing>
      </w:r>
    </w:p>
    <w:p w:rsidR="008C042A" w:rsidRPr="008C042A" w:rsidRDefault="008C042A" w:rsidP="008C042A">
      <w:pPr>
        <w:rPr>
          <w:sz w:val="24"/>
          <w:szCs w:val="24"/>
        </w:rPr>
      </w:pPr>
    </w:p>
    <w:p w:rsidR="00305CD0" w:rsidRPr="00BD71E3" w:rsidRDefault="00BD71E3" w:rsidP="00305CD0">
      <w:pPr>
        <w:pStyle w:val="ListParagraph"/>
        <w:numPr>
          <w:ilvl w:val="0"/>
          <w:numId w:val="1"/>
        </w:numPr>
        <w:rPr>
          <w:sz w:val="24"/>
          <w:szCs w:val="24"/>
        </w:rPr>
      </w:pPr>
      <w:r>
        <w:t>Zoom out the</w:t>
      </w:r>
      <w:r w:rsidR="00C87D62">
        <w:t xml:space="preserve"> image and draw line in the middle of the lift side.</w:t>
      </w:r>
      <w:r w:rsidR="008C042A">
        <w:t xml:space="preserve"> </w:t>
      </w:r>
    </w:p>
    <w:p w:rsidR="00BD71E3" w:rsidRPr="002D4BB1" w:rsidRDefault="00C87D62" w:rsidP="00BD71E3">
      <w:pPr>
        <w:pStyle w:val="ListParagraph"/>
        <w:ind w:left="420"/>
        <w:rPr>
          <w:sz w:val="24"/>
          <w:szCs w:val="24"/>
        </w:rPr>
      </w:pPr>
      <w:r>
        <w:rPr>
          <w:noProof/>
          <w:lang w:eastAsia="zh-CN"/>
        </w:rPr>
        <w:lastRenderedPageBreak/>
        <mc:AlternateContent>
          <mc:Choice Requires="wps">
            <w:drawing>
              <wp:anchor distT="0" distB="0" distL="114300" distR="114300" simplePos="0" relativeHeight="251661312" behindDoc="0" locked="0" layoutInCell="1" allowOverlap="1">
                <wp:simplePos x="0" y="0"/>
                <wp:positionH relativeFrom="column">
                  <wp:posOffset>504305</wp:posOffset>
                </wp:positionH>
                <wp:positionV relativeFrom="paragraph">
                  <wp:posOffset>1911927</wp:posOffset>
                </wp:positionV>
                <wp:extent cx="382386" cy="166255"/>
                <wp:effectExtent l="0" t="0" r="17780" b="24765"/>
                <wp:wrapNone/>
                <wp:docPr id="19" name="Rectangle 19"/>
                <wp:cNvGraphicFramePr/>
                <a:graphic xmlns:a="http://schemas.openxmlformats.org/drawingml/2006/main">
                  <a:graphicData uri="http://schemas.microsoft.com/office/word/2010/wordprocessingShape">
                    <wps:wsp>
                      <wps:cNvSpPr/>
                      <wps:spPr>
                        <a:xfrm>
                          <a:off x="0" y="0"/>
                          <a:ext cx="382386" cy="1662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C696F1" id="Rectangle 19" o:spid="_x0000_s1026" style="position:absolute;margin-left:39.7pt;margin-top:150.55pt;width:30.1pt;height:13.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" filled="f" strokecolor="red" strokeweight="1pt"/>
            </w:pict>
          </mc:Fallback>
        </mc:AlternateContent>
      </w:r>
      <w:r w:rsidR="00BD71E3">
        <w:rPr>
          <w:noProof/>
          <w:lang w:eastAsia="zh-CN"/>
        </w:rPr>
        <w:drawing>
          <wp:inline distT="0" distB="0" distL="0" distR="0" wp14:anchorId="73740FA0" wp14:editId="3B023AAC">
            <wp:extent cx="5591695" cy="3392191"/>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6690" r="1803" b="10489"/>
                    <a:stretch/>
                  </pic:blipFill>
                  <pic:spPr bwMode="auto">
                    <a:xfrm>
                      <a:off x="0" y="0"/>
                      <a:ext cx="5600683" cy="3397643"/>
                    </a:xfrm>
                    <a:prstGeom prst="rect">
                      <a:avLst/>
                    </a:prstGeom>
                    <a:ln>
                      <a:noFill/>
                    </a:ln>
                    <a:extLst>
                      <a:ext uri="{53640926-AAD7-44D8-BBD7-CCE9431645EC}">
                        <a14:shadowObscured xmlns:a14="http://schemas.microsoft.com/office/drawing/2010/main"/>
                      </a:ext>
                    </a:extLst>
                  </pic:spPr>
                </pic:pic>
              </a:graphicData>
            </a:graphic>
          </wp:inline>
        </w:drawing>
      </w:r>
    </w:p>
    <w:p w:rsidR="00C87D62" w:rsidRDefault="00C87D62" w:rsidP="00C87D62">
      <w:pPr>
        <w:pStyle w:val="ListParagraph"/>
        <w:numPr>
          <w:ilvl w:val="0"/>
          <w:numId w:val="1"/>
        </w:numPr>
        <w:rPr>
          <w:sz w:val="24"/>
          <w:szCs w:val="24"/>
        </w:rPr>
      </w:pPr>
      <w:r>
        <w:rPr>
          <w:sz w:val="24"/>
          <w:szCs w:val="24"/>
        </w:rPr>
        <w:t>Zoom in and choose the hand sign to locate the line. Choose the “line” sign again to adjust the line to accurate covering the ONL. Add the line into the ROI manager. Draw another line to 10 nuclei away and add it into the manager.</w:t>
      </w:r>
    </w:p>
    <w:p w:rsidR="00C87D62" w:rsidRDefault="00C87D62" w:rsidP="00C87D62">
      <w:pPr>
        <w:pStyle w:val="ListParagraph"/>
        <w:ind w:left="420"/>
        <w:rPr>
          <w:sz w:val="24"/>
          <w:szCs w:val="24"/>
        </w:rPr>
      </w:pPr>
    </w:p>
    <w:p w:rsidR="00C87D62" w:rsidRPr="00C87D62" w:rsidRDefault="00C87D62" w:rsidP="00C87D62">
      <w:pPr>
        <w:pStyle w:val="ListParagraph"/>
        <w:ind w:left="420"/>
        <w:rPr>
          <w:sz w:val="24"/>
          <w:szCs w:val="24"/>
        </w:rPr>
      </w:pPr>
      <w:r>
        <w:rPr>
          <w:noProof/>
          <w:lang w:eastAsia="zh-CN"/>
        </w:rPr>
        <w:drawing>
          <wp:inline distT="0" distB="0" distL="0" distR="0" wp14:anchorId="527DF1FE" wp14:editId="651C8C32">
            <wp:extent cx="5658197" cy="2834109"/>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7156" r="1145" b="25750"/>
                    <a:stretch/>
                  </pic:blipFill>
                  <pic:spPr bwMode="auto">
                    <a:xfrm>
                      <a:off x="0" y="0"/>
                      <a:ext cx="5676542" cy="2843298"/>
                    </a:xfrm>
                    <a:prstGeom prst="rect">
                      <a:avLst/>
                    </a:prstGeom>
                    <a:ln>
                      <a:noFill/>
                    </a:ln>
                    <a:extLst>
                      <a:ext uri="{53640926-AAD7-44D8-BBD7-CCE9431645EC}">
                        <a14:shadowObscured xmlns:a14="http://schemas.microsoft.com/office/drawing/2010/main"/>
                      </a:ext>
                    </a:extLst>
                  </pic:spPr>
                </pic:pic>
              </a:graphicData>
            </a:graphic>
          </wp:inline>
        </w:drawing>
      </w:r>
    </w:p>
    <w:p w:rsidR="00C87D62" w:rsidRDefault="00C87D62" w:rsidP="00C87D62">
      <w:pPr>
        <w:pStyle w:val="ListParagraph"/>
        <w:numPr>
          <w:ilvl w:val="0"/>
          <w:numId w:val="1"/>
        </w:numPr>
        <w:rPr>
          <w:sz w:val="24"/>
          <w:szCs w:val="24"/>
        </w:rPr>
      </w:pPr>
      <w:r>
        <w:rPr>
          <w:sz w:val="24"/>
          <w:szCs w:val="24"/>
        </w:rPr>
        <w:t xml:space="preserve">Zoom out and find the optical nerve. Zoom in and count 20 nuclei up. Choose the “Line” sign to draw line. Add it into the ROI manager. Draw another line 10 nuclei up and add into the manager. </w:t>
      </w:r>
    </w:p>
    <w:p w:rsidR="00C87D62" w:rsidRPr="00C87D62" w:rsidRDefault="00C87D62" w:rsidP="00C87D62">
      <w:pPr>
        <w:pStyle w:val="ListParagraph"/>
        <w:ind w:left="420"/>
        <w:rPr>
          <w:sz w:val="24"/>
          <w:szCs w:val="24"/>
        </w:rPr>
      </w:pPr>
      <w:r>
        <w:rPr>
          <w:noProof/>
          <w:lang w:eastAsia="zh-CN"/>
        </w:rPr>
        <w:lastRenderedPageBreak/>
        <w:drawing>
          <wp:inline distT="0" distB="0" distL="0" distR="0" wp14:anchorId="32F21C1F" wp14:editId="231B24C0">
            <wp:extent cx="5624946" cy="3114851"/>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7156" r="1071" b="17767"/>
                    <a:stretch/>
                  </pic:blipFill>
                  <pic:spPr bwMode="auto">
                    <a:xfrm>
                      <a:off x="0" y="0"/>
                      <a:ext cx="5641163" cy="3123832"/>
                    </a:xfrm>
                    <a:prstGeom prst="rect">
                      <a:avLst/>
                    </a:prstGeom>
                    <a:ln>
                      <a:noFill/>
                    </a:ln>
                    <a:extLst>
                      <a:ext uri="{53640926-AAD7-44D8-BBD7-CCE9431645EC}">
                        <a14:shadowObscured xmlns:a14="http://schemas.microsoft.com/office/drawing/2010/main"/>
                      </a:ext>
                    </a:extLst>
                  </pic:spPr>
                </pic:pic>
              </a:graphicData>
            </a:graphic>
          </wp:inline>
        </w:drawing>
      </w:r>
    </w:p>
    <w:p w:rsidR="002D4BB1" w:rsidRDefault="00BD6252" w:rsidP="00BD6252">
      <w:pPr>
        <w:pStyle w:val="ListParagraph"/>
        <w:numPr>
          <w:ilvl w:val="0"/>
          <w:numId w:val="1"/>
        </w:numPr>
        <w:rPr>
          <w:sz w:val="24"/>
          <w:szCs w:val="24"/>
        </w:rPr>
      </w:pPr>
      <w:r>
        <w:rPr>
          <w:sz w:val="24"/>
          <w:szCs w:val="24"/>
        </w:rPr>
        <w:t xml:space="preserve">Follow the same steps to draw 6 lines on the right side. </w:t>
      </w:r>
      <w:r w:rsidR="002D4BB1" w:rsidRPr="00BD6252">
        <w:rPr>
          <w:sz w:val="24"/>
          <w:szCs w:val="24"/>
        </w:rPr>
        <w:t>When all the</w:t>
      </w:r>
      <w:r>
        <w:rPr>
          <w:sz w:val="24"/>
          <w:szCs w:val="24"/>
        </w:rPr>
        <w:t xml:space="preserve"> 12</w:t>
      </w:r>
      <w:r w:rsidR="002D4BB1" w:rsidRPr="00BD6252">
        <w:rPr>
          <w:sz w:val="24"/>
          <w:szCs w:val="24"/>
        </w:rPr>
        <w:t xml:space="preserve"> lines are drawn, press the measure on the ROI manager. A window with all the data will pop out. Save the file</w:t>
      </w:r>
      <w:r w:rsidR="0022524F">
        <w:rPr>
          <w:sz w:val="24"/>
          <w:szCs w:val="24"/>
        </w:rPr>
        <w:t xml:space="preserve"> as ONL file name</w:t>
      </w:r>
      <w:r w:rsidR="002D4BB1" w:rsidRPr="00BD6252">
        <w:rPr>
          <w:sz w:val="24"/>
          <w:szCs w:val="24"/>
        </w:rPr>
        <w:t>. The length on the right column is the calculated data.</w:t>
      </w:r>
      <w:r>
        <w:rPr>
          <w:sz w:val="24"/>
          <w:szCs w:val="24"/>
        </w:rPr>
        <w:t xml:space="preserve"> </w:t>
      </w:r>
    </w:p>
    <w:p w:rsidR="00BD6252" w:rsidRPr="00BD6252" w:rsidRDefault="00BD6252" w:rsidP="00BD6252">
      <w:pPr>
        <w:rPr>
          <w:sz w:val="24"/>
          <w:szCs w:val="24"/>
        </w:rPr>
      </w:pPr>
      <w:r>
        <w:rPr>
          <w:noProof/>
          <w:lang w:eastAsia="zh-CN"/>
        </w:rPr>
        <mc:AlternateContent>
          <mc:Choice Requires="wps">
            <w:drawing>
              <wp:anchor distT="0" distB="0" distL="114300" distR="114300" simplePos="0" relativeHeight="251662336" behindDoc="0" locked="0" layoutInCell="1" allowOverlap="1">
                <wp:simplePos x="0" y="0"/>
                <wp:positionH relativeFrom="column">
                  <wp:posOffset>5087389</wp:posOffset>
                </wp:positionH>
                <wp:positionV relativeFrom="paragraph">
                  <wp:posOffset>951923</wp:posOffset>
                </wp:positionV>
                <wp:extent cx="249381" cy="991697"/>
                <wp:effectExtent l="0" t="0" r="17780" b="18415"/>
                <wp:wrapNone/>
                <wp:docPr id="23" name="Rectangle 23"/>
                <wp:cNvGraphicFramePr/>
                <a:graphic xmlns:a="http://schemas.openxmlformats.org/drawingml/2006/main">
                  <a:graphicData uri="http://schemas.microsoft.com/office/word/2010/wordprocessingShape">
                    <wps:wsp>
                      <wps:cNvSpPr/>
                      <wps:spPr>
                        <a:xfrm>
                          <a:off x="0" y="0"/>
                          <a:ext cx="249381" cy="9916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AF5194" id="Rectangle 23" o:spid="_x0000_s1026" style="position:absolute;margin-left:400.6pt;margin-top:74.95pt;width:19.65pt;height:78.1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" filled="f" strokecolor="red" strokeweight="1pt"/>
            </w:pict>
          </mc:Fallback>
        </mc:AlternateContent>
      </w:r>
      <w:r>
        <w:rPr>
          <w:noProof/>
          <w:lang w:eastAsia="zh-CN"/>
        </w:rPr>
        <w:drawing>
          <wp:inline distT="0" distB="0" distL="0" distR="0" wp14:anchorId="507047A0" wp14:editId="2CCA20D9">
            <wp:extent cx="6201295" cy="3509904"/>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6970" r="1345" b="16128"/>
                    <a:stretch/>
                  </pic:blipFill>
                  <pic:spPr bwMode="auto">
                    <a:xfrm>
                      <a:off x="0" y="0"/>
                      <a:ext cx="6211927" cy="3515922"/>
                    </a:xfrm>
                    <a:prstGeom prst="rect">
                      <a:avLst/>
                    </a:prstGeom>
                    <a:ln>
                      <a:noFill/>
                    </a:ln>
                    <a:extLst>
                      <a:ext uri="{53640926-AAD7-44D8-BBD7-CCE9431645EC}">
                        <a14:shadowObscured xmlns:a14="http://schemas.microsoft.com/office/drawing/2010/main"/>
                      </a:ext>
                    </a:extLst>
                  </pic:spPr>
                </pic:pic>
              </a:graphicData>
            </a:graphic>
          </wp:inline>
        </w:drawing>
      </w:r>
    </w:p>
    <w:p w:rsidR="002D4BB1" w:rsidRDefault="002D4BB1" w:rsidP="002D4BB1">
      <w:pPr>
        <w:pStyle w:val="ListParagraph"/>
        <w:ind w:left="420"/>
        <w:rPr>
          <w:sz w:val="24"/>
          <w:szCs w:val="24"/>
        </w:rPr>
      </w:pPr>
    </w:p>
    <w:p w:rsidR="002D4BB1" w:rsidRDefault="002F7A4E" w:rsidP="002F7A4E">
      <w:pPr>
        <w:pStyle w:val="ListParagraph"/>
        <w:numPr>
          <w:ilvl w:val="0"/>
          <w:numId w:val="1"/>
        </w:numPr>
        <w:rPr>
          <w:sz w:val="24"/>
          <w:szCs w:val="24"/>
        </w:rPr>
      </w:pPr>
      <w:r>
        <w:rPr>
          <w:sz w:val="24"/>
          <w:szCs w:val="24"/>
        </w:rPr>
        <w:t>Close the ROI window and save the lines as overlay.</w:t>
      </w:r>
    </w:p>
    <w:p w:rsidR="002F7A4E" w:rsidRDefault="002F7A4E" w:rsidP="002F7A4E">
      <w:pPr>
        <w:pStyle w:val="ListParagraph"/>
        <w:ind w:left="420"/>
        <w:rPr>
          <w:sz w:val="24"/>
          <w:szCs w:val="24"/>
        </w:rPr>
      </w:pPr>
    </w:p>
    <w:p w:rsidR="00BD6252" w:rsidRPr="00BD6252" w:rsidRDefault="00BD6252" w:rsidP="00BD6252">
      <w:pPr>
        <w:pStyle w:val="ListParagraph"/>
        <w:rPr>
          <w:sz w:val="24"/>
          <w:szCs w:val="24"/>
        </w:rPr>
      </w:pPr>
    </w:p>
    <w:p w:rsidR="00BD6252" w:rsidRDefault="00BD6252" w:rsidP="00BD6252">
      <w:pPr>
        <w:pStyle w:val="ListParagraph"/>
        <w:ind w:left="420"/>
        <w:rPr>
          <w:sz w:val="24"/>
          <w:szCs w:val="24"/>
        </w:rPr>
      </w:pPr>
      <w:r>
        <w:rPr>
          <w:noProof/>
          <w:lang w:eastAsia="zh-CN"/>
        </w:rPr>
        <w:drawing>
          <wp:inline distT="0" distB="0" distL="0" distR="0" wp14:anchorId="6821A987" wp14:editId="5F068F56">
            <wp:extent cx="5530735" cy="341663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7063" r="2175" b="10486"/>
                    <a:stretch/>
                  </pic:blipFill>
                  <pic:spPr bwMode="auto">
                    <a:xfrm>
                      <a:off x="0" y="0"/>
                      <a:ext cx="5540889" cy="3422904"/>
                    </a:xfrm>
                    <a:prstGeom prst="rect">
                      <a:avLst/>
                    </a:prstGeom>
                    <a:ln>
                      <a:noFill/>
                    </a:ln>
                    <a:extLst>
                      <a:ext uri="{53640926-AAD7-44D8-BBD7-CCE9431645EC}">
                        <a14:shadowObscured xmlns:a14="http://schemas.microsoft.com/office/drawing/2010/main"/>
                      </a:ext>
                    </a:extLst>
                  </pic:spPr>
                </pic:pic>
              </a:graphicData>
            </a:graphic>
          </wp:inline>
        </w:drawing>
      </w:r>
    </w:p>
    <w:p w:rsidR="00BD6252" w:rsidRDefault="00BD6252" w:rsidP="00BD6252">
      <w:pPr>
        <w:pStyle w:val="ListParagraph"/>
        <w:numPr>
          <w:ilvl w:val="0"/>
          <w:numId w:val="1"/>
        </w:numPr>
        <w:rPr>
          <w:sz w:val="24"/>
          <w:szCs w:val="24"/>
        </w:rPr>
      </w:pPr>
      <w:r w:rsidRPr="00BD6252">
        <w:rPr>
          <w:sz w:val="24"/>
          <w:szCs w:val="24"/>
        </w:rPr>
        <w:t>Draw the outer segment and inner segments</w:t>
      </w:r>
      <w:r w:rsidR="0022524F">
        <w:rPr>
          <w:sz w:val="24"/>
          <w:szCs w:val="24"/>
        </w:rPr>
        <w:t xml:space="preserve"> one nuclei away from the ONL</w:t>
      </w:r>
      <w:r w:rsidRPr="00BD6252">
        <w:rPr>
          <w:sz w:val="24"/>
          <w:szCs w:val="24"/>
        </w:rPr>
        <w:t xml:space="preserve"> and add them into the ROI in the same way to steps </w:t>
      </w:r>
      <w:r w:rsidR="0022524F">
        <w:rPr>
          <w:sz w:val="24"/>
          <w:szCs w:val="24"/>
        </w:rPr>
        <w:t>above</w:t>
      </w:r>
      <w:r w:rsidRPr="00BD6252">
        <w:rPr>
          <w:sz w:val="24"/>
          <w:szCs w:val="24"/>
        </w:rPr>
        <w:t xml:space="preserve">. </w:t>
      </w:r>
      <w:r w:rsidR="0022524F">
        <w:rPr>
          <w:sz w:val="24"/>
          <w:szCs w:val="24"/>
        </w:rPr>
        <w:t>After draw the 6 lines and p</w:t>
      </w:r>
      <w:r w:rsidRPr="00BD6252">
        <w:rPr>
          <w:sz w:val="24"/>
          <w:szCs w:val="24"/>
        </w:rPr>
        <w:t>ress the measure and save the data file</w:t>
      </w:r>
      <w:r w:rsidR="0022524F">
        <w:rPr>
          <w:sz w:val="24"/>
          <w:szCs w:val="24"/>
        </w:rPr>
        <w:t xml:space="preserve"> as OSIS</w:t>
      </w:r>
      <w:r w:rsidRPr="00BD6252">
        <w:rPr>
          <w:sz w:val="24"/>
          <w:szCs w:val="24"/>
        </w:rPr>
        <w:t>.</w:t>
      </w:r>
    </w:p>
    <w:p w:rsidR="00BD6252" w:rsidRPr="00BD6252" w:rsidRDefault="00BD6252" w:rsidP="00BD6252">
      <w:pPr>
        <w:pStyle w:val="ListParagraph"/>
        <w:ind w:left="420"/>
        <w:rPr>
          <w:sz w:val="24"/>
          <w:szCs w:val="24"/>
        </w:rPr>
      </w:pPr>
      <w:r>
        <w:rPr>
          <w:noProof/>
          <w:lang w:eastAsia="zh-CN"/>
        </w:rPr>
        <w:drawing>
          <wp:inline distT="0" distB="0" distL="0" distR="0" wp14:anchorId="5D5826BD" wp14:editId="70DC3465">
            <wp:extent cx="5491942" cy="3460214"/>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7249" r="2186" b="9146"/>
                    <a:stretch/>
                  </pic:blipFill>
                  <pic:spPr bwMode="auto">
                    <a:xfrm>
                      <a:off x="0" y="0"/>
                      <a:ext cx="5506109" cy="3469140"/>
                    </a:xfrm>
                    <a:prstGeom prst="rect">
                      <a:avLst/>
                    </a:prstGeom>
                    <a:ln>
                      <a:noFill/>
                    </a:ln>
                    <a:extLst>
                      <a:ext uri="{53640926-AAD7-44D8-BBD7-CCE9431645EC}">
                        <a14:shadowObscured xmlns:a14="http://schemas.microsoft.com/office/drawing/2010/main"/>
                      </a:ext>
                    </a:extLst>
                  </pic:spPr>
                </pic:pic>
              </a:graphicData>
            </a:graphic>
          </wp:inline>
        </w:drawing>
      </w:r>
    </w:p>
    <w:p w:rsidR="00ED1B75" w:rsidRDefault="0022524F" w:rsidP="0022524F">
      <w:pPr>
        <w:pStyle w:val="ListParagraph"/>
        <w:numPr>
          <w:ilvl w:val="0"/>
          <w:numId w:val="1"/>
        </w:numPr>
        <w:rPr>
          <w:sz w:val="24"/>
          <w:szCs w:val="24"/>
        </w:rPr>
      </w:pPr>
      <w:r>
        <w:rPr>
          <w:sz w:val="24"/>
          <w:szCs w:val="24"/>
        </w:rPr>
        <w:t>Open the data file and average the two measurement for each area. Plot them in Excel</w:t>
      </w:r>
    </w:p>
    <w:p w:rsidR="0022524F" w:rsidRPr="0022524F" w:rsidRDefault="0022524F" w:rsidP="0022524F">
      <w:pPr>
        <w:pStyle w:val="ListParagraph"/>
        <w:ind w:left="420"/>
        <w:rPr>
          <w:sz w:val="24"/>
          <w:szCs w:val="24"/>
        </w:rPr>
      </w:pPr>
      <w:bookmarkStart w:id="0" w:name="_GoBack"/>
      <w:bookmarkEnd w:id="0"/>
    </w:p>
    <w:sectPr w:rsidR="0022524F" w:rsidRPr="0022524F">
      <w:head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7BD9" w:rsidRDefault="00E97BD9" w:rsidP="00BB4D9F">
      <w:pPr>
        <w:spacing w:after="0" w:line="240" w:lineRule="auto"/>
      </w:pPr>
      <w:r>
        <w:separator/>
      </w:r>
    </w:p>
  </w:endnote>
  <w:endnote w:type="continuationSeparator" w:id="0">
    <w:p w:rsidR="00E97BD9" w:rsidRDefault="00E97BD9" w:rsidP="00BB4D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A0002AEF" w:usb1="4000207B" w:usb2="00000000"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7BD9" w:rsidRDefault="00E97BD9" w:rsidP="00BB4D9F">
      <w:pPr>
        <w:spacing w:after="0" w:line="240" w:lineRule="auto"/>
      </w:pPr>
      <w:r>
        <w:separator/>
      </w:r>
    </w:p>
  </w:footnote>
  <w:footnote w:type="continuationSeparator" w:id="0">
    <w:p w:rsidR="00E97BD9" w:rsidRDefault="00E97BD9" w:rsidP="00BB4D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4D9F" w:rsidRDefault="00BB4D9F">
    <w:pPr>
      <w:pStyle w:val="Header"/>
    </w:pPr>
    <w:r>
      <w:t>Du Lab Protocol                                                                                                  Updated by Jianhai Oct 1</w:t>
    </w:r>
    <w:r w:rsidR="002C3B0B">
      <w:t>5</w:t>
    </w:r>
    <w:r>
      <w:t>, 2017</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0.45pt;height:12.65pt;visibility:visible;mso-wrap-style:square" o:bullet="t">
        <v:imagedata r:id="rId1" o:title=""/>
      </v:shape>
    </w:pict>
  </w:numPicBullet>
  <w:abstractNum w:abstractNumId="0" w15:restartNumberingAfterBreak="0">
    <w:nsid w:val="1AA43830"/>
    <w:multiLevelType w:val="hybridMultilevel"/>
    <w:tmpl w:val="039CF8C8"/>
    <w:lvl w:ilvl="0" w:tplc="C8D899B4">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2F58"/>
    <w:rsid w:val="000E534B"/>
    <w:rsid w:val="0022524F"/>
    <w:rsid w:val="002B7AE6"/>
    <w:rsid w:val="002C3B0B"/>
    <w:rsid w:val="002D4BB1"/>
    <w:rsid w:val="002F7A4E"/>
    <w:rsid w:val="00305CD0"/>
    <w:rsid w:val="003D2F58"/>
    <w:rsid w:val="008C042A"/>
    <w:rsid w:val="00B96E93"/>
    <w:rsid w:val="00BB4D9F"/>
    <w:rsid w:val="00BD6252"/>
    <w:rsid w:val="00BD71E3"/>
    <w:rsid w:val="00C87D62"/>
    <w:rsid w:val="00E32128"/>
    <w:rsid w:val="00E97BD9"/>
    <w:rsid w:val="00EB2B0D"/>
    <w:rsid w:val="00ED1B75"/>
    <w:rsid w:val="00F11B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534865"/>
  <w15:chartTrackingRefBased/>
  <w15:docId w15:val="{10307CEE-9E6C-4736-B752-DCA4D1EFA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B4D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B4D9F"/>
  </w:style>
  <w:style w:type="paragraph" w:styleId="Footer">
    <w:name w:val="footer"/>
    <w:basedOn w:val="Normal"/>
    <w:link w:val="FooterChar"/>
    <w:uiPriority w:val="99"/>
    <w:unhideWhenUsed/>
    <w:rsid w:val="00BB4D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B4D9F"/>
  </w:style>
  <w:style w:type="character" w:styleId="Hyperlink">
    <w:name w:val="Hyperlink"/>
    <w:basedOn w:val="DefaultParagraphFont"/>
    <w:uiPriority w:val="99"/>
    <w:unhideWhenUsed/>
    <w:rsid w:val="00BB4D9F"/>
    <w:rPr>
      <w:color w:val="0563C1" w:themeColor="hyperlink"/>
      <w:u w:val="single"/>
    </w:rPr>
  </w:style>
  <w:style w:type="paragraph" w:styleId="ListParagraph">
    <w:name w:val="List Paragraph"/>
    <w:basedOn w:val="Normal"/>
    <w:uiPriority w:val="34"/>
    <w:qFormat/>
    <w:rsid w:val="00BB4D9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s://imagej.nih.gov/ij/" TargetMode="External"/><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136</TotalTime>
  <Pages>5</Pages>
  <Words>306</Words>
  <Characters>1748</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WVU Medicine</Company>
  <LinksUpToDate>false</LinksUpToDate>
  <CharactersWithSpaces>2050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 Jianhai</dc:creator>
  <cp:keywords/>
  <dc:description/>
  <cp:lastModifiedBy>Jianhai</cp:lastModifiedBy>
  <cp:revision>5</cp:revision>
  <dcterms:created xsi:type="dcterms:W3CDTF">2017-10-12T14:46:00Z</dcterms:created>
  <dcterms:modified xsi:type="dcterms:W3CDTF">2017-10-15T16:24:00Z</dcterms:modified>
</cp:coreProperties>
</file>